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9f1ac8bdd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c358c814b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4b374f44435b" /><Relationship Type="http://schemas.openxmlformats.org/officeDocument/2006/relationships/numbering" Target="/word/numbering.xml" Id="Racb6e39ca787461e" /><Relationship Type="http://schemas.openxmlformats.org/officeDocument/2006/relationships/settings" Target="/word/settings.xml" Id="R2ca1d3e9c8d746bb" /><Relationship Type="http://schemas.openxmlformats.org/officeDocument/2006/relationships/image" Target="/word/media/378301a6-d34e-46e3-8304-dd7b8d09fbe0.png" Id="R34cc358c814b4317" /></Relationships>
</file>