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16b1e8af7f4a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3972d499ad4e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Vontay,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667b350325430f" /><Relationship Type="http://schemas.openxmlformats.org/officeDocument/2006/relationships/numbering" Target="/word/numbering.xml" Id="Rc4a0c31cc8c148c8" /><Relationship Type="http://schemas.openxmlformats.org/officeDocument/2006/relationships/settings" Target="/word/settings.xml" Id="Rdad7a656bb204f4f" /><Relationship Type="http://schemas.openxmlformats.org/officeDocument/2006/relationships/image" Target="/word/media/70e8b411-2421-45d6-8d45-7f37885d7438.png" Id="R003972d499ad4eb9" /></Relationships>
</file>