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5c1f611f4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c582e31ad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Voorhees,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81ff1216f4be1" /><Relationship Type="http://schemas.openxmlformats.org/officeDocument/2006/relationships/numbering" Target="/word/numbering.xml" Id="R7c4fa2da2e7a4a56" /><Relationship Type="http://schemas.openxmlformats.org/officeDocument/2006/relationships/settings" Target="/word/settings.xml" Id="R301a020d65814faa" /><Relationship Type="http://schemas.openxmlformats.org/officeDocument/2006/relationships/image" Target="/word/media/e93d8fe3-7fde-472d-ba06-dc4af5e9e7f1.png" Id="R22ec582e31ad4d90" /></Relationships>
</file>