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334beaf97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154ab65e3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Voorhees,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cf3c401b647d4" /><Relationship Type="http://schemas.openxmlformats.org/officeDocument/2006/relationships/numbering" Target="/word/numbering.xml" Id="Rb138e7d88eda453a" /><Relationship Type="http://schemas.openxmlformats.org/officeDocument/2006/relationships/settings" Target="/word/settings.xml" Id="R6c499ff208c94461" /><Relationship Type="http://schemas.openxmlformats.org/officeDocument/2006/relationships/image" Target="/word/media/40979da7-f70c-4f37-b600-0ba6689d6943.png" Id="R198154ab65e34b61" /></Relationships>
</file>