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516ae6ecb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676b7de6a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Wadley Falls,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e545ad3e844f1" /><Relationship Type="http://schemas.openxmlformats.org/officeDocument/2006/relationships/numbering" Target="/word/numbering.xml" Id="Rbdd96c57918d4e86" /><Relationship Type="http://schemas.openxmlformats.org/officeDocument/2006/relationships/settings" Target="/word/settings.xml" Id="Rc1a67084480649ec" /><Relationship Type="http://schemas.openxmlformats.org/officeDocument/2006/relationships/image" Target="/word/media/10510146-887d-41eb-b1fe-4511ca36ef58.png" Id="R5f3676b7de6a4077" /></Relationships>
</file>