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98a14ae4da4e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3099f96aac42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Wagstaff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10309f4ce44a0e" /><Relationship Type="http://schemas.openxmlformats.org/officeDocument/2006/relationships/numbering" Target="/word/numbering.xml" Id="Re1702de88d5846ad" /><Relationship Type="http://schemas.openxmlformats.org/officeDocument/2006/relationships/settings" Target="/word/settings.xml" Id="Rc5929f75551949d8" /><Relationship Type="http://schemas.openxmlformats.org/officeDocument/2006/relationships/image" Target="/word/media/6ddaf4cc-54db-41d4-85ca-5e697d8da1e6.png" Id="R8f3099f96aac420a" /></Relationships>
</file>