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0d6eb66dd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45ec2481f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Waites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985adc701486a" /><Relationship Type="http://schemas.openxmlformats.org/officeDocument/2006/relationships/numbering" Target="/word/numbering.xml" Id="R287b55f65f324cfa" /><Relationship Type="http://schemas.openxmlformats.org/officeDocument/2006/relationships/settings" Target="/word/settings.xml" Id="R2db6b255b5134294" /><Relationship Type="http://schemas.openxmlformats.org/officeDocument/2006/relationships/image" Target="/word/media/39877ff2-92b6-42f8-bba6-61b49f1b2803.png" Id="R41d45ec2481f4c8e" /></Relationships>
</file>