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aa33394c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2b1e3d7a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da207d4bc4337" /><Relationship Type="http://schemas.openxmlformats.org/officeDocument/2006/relationships/numbering" Target="/word/numbering.xml" Id="R37eb2b71ab254060" /><Relationship Type="http://schemas.openxmlformats.org/officeDocument/2006/relationships/settings" Target="/word/settings.xml" Id="R316e0a9e78754244" /><Relationship Type="http://schemas.openxmlformats.org/officeDocument/2006/relationships/image" Target="/word/media/85321a30-436c-48d0-945b-9befb0d927bf.png" Id="R9812b1e3d7a14e1c" /></Relationships>
</file>