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74df68a72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89f956a23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9e3bf1c7d45ce" /><Relationship Type="http://schemas.openxmlformats.org/officeDocument/2006/relationships/numbering" Target="/word/numbering.xml" Id="R32e7fc11957944c8" /><Relationship Type="http://schemas.openxmlformats.org/officeDocument/2006/relationships/settings" Target="/word/settings.xml" Id="Rd95f1c8ffb7e4ebf" /><Relationship Type="http://schemas.openxmlformats.org/officeDocument/2006/relationships/image" Target="/word/media/21f17699-c827-483a-b7dc-3671f4e5f6bb.png" Id="R5dc89f956a2345e4" /></Relationships>
</file>