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c60d4918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5a32d0e67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5b3c71134e20" /><Relationship Type="http://schemas.openxmlformats.org/officeDocument/2006/relationships/numbering" Target="/word/numbering.xml" Id="R49df5c6eeb364afd" /><Relationship Type="http://schemas.openxmlformats.org/officeDocument/2006/relationships/settings" Target="/word/settings.xml" Id="R28ca8c7abdb8458c" /><Relationship Type="http://schemas.openxmlformats.org/officeDocument/2006/relationships/image" Target="/word/media/06dcd6df-f37a-40bc-9ca4-71a887e5db0a.png" Id="R85d5a32d0e674c5b" /></Relationships>
</file>