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5c1547e78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c4d088a25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Wakita,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4496bc9d94525" /><Relationship Type="http://schemas.openxmlformats.org/officeDocument/2006/relationships/numbering" Target="/word/numbering.xml" Id="Rf1827ee73b734ae4" /><Relationship Type="http://schemas.openxmlformats.org/officeDocument/2006/relationships/settings" Target="/word/settings.xml" Id="R75f9db7664264b99" /><Relationship Type="http://schemas.openxmlformats.org/officeDocument/2006/relationships/image" Target="/word/media/11c3d58a-ad03-4c12-9ad2-abf1045b9aee.png" Id="R91ac4d088a25400f" /></Relationships>
</file>