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6bdfdf06654d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dd0261b48140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Walcott Eststes,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b2a2dbf9e44d20" /><Relationship Type="http://schemas.openxmlformats.org/officeDocument/2006/relationships/numbering" Target="/word/numbering.xml" Id="R3a36b3057fc343b8" /><Relationship Type="http://schemas.openxmlformats.org/officeDocument/2006/relationships/settings" Target="/word/settings.xml" Id="R4037b3cc4a6a4c86" /><Relationship Type="http://schemas.openxmlformats.org/officeDocument/2006/relationships/image" Target="/word/media/7e2fb5f1-82f1-4021-9fe0-1e315ccf3352.png" Id="R3edd0261b4814018" /></Relationships>
</file>