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a76f9ec6a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f895ce2d7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Walden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2c04717ce4bfc" /><Relationship Type="http://schemas.openxmlformats.org/officeDocument/2006/relationships/numbering" Target="/word/numbering.xml" Id="Ra94de40e322941fc" /><Relationship Type="http://schemas.openxmlformats.org/officeDocument/2006/relationships/settings" Target="/word/settings.xml" Id="R18128b0826754290" /><Relationship Type="http://schemas.openxmlformats.org/officeDocument/2006/relationships/image" Target="/word/media/e6643467-191f-46f1-ac60-4d4de5583395.png" Id="Rfdbf895ce2d74c11" /></Relationships>
</file>