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1196abf2b34b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01fd60c55449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Walden Pond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bb9a74e9424575" /><Relationship Type="http://schemas.openxmlformats.org/officeDocument/2006/relationships/numbering" Target="/word/numbering.xml" Id="Rd2f715da5797416a" /><Relationship Type="http://schemas.openxmlformats.org/officeDocument/2006/relationships/settings" Target="/word/settings.xml" Id="R3155496ec3314b05" /><Relationship Type="http://schemas.openxmlformats.org/officeDocument/2006/relationships/image" Target="/word/media/4a9f70cf-ea84-4385-a899-476e8b77d3f8.png" Id="R8f01fd60c554493c" /></Relationships>
</file>