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b8b4f1178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555f080ec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 Quarters,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88708ce2f4432" /><Relationship Type="http://schemas.openxmlformats.org/officeDocument/2006/relationships/numbering" Target="/word/numbering.xml" Id="R1101bda4b88740b0" /><Relationship Type="http://schemas.openxmlformats.org/officeDocument/2006/relationships/settings" Target="/word/settings.xml" Id="Rf3f26b0c53c042d3" /><Relationship Type="http://schemas.openxmlformats.org/officeDocument/2006/relationships/image" Target="/word/media/87b04d54-89ca-4f20-b91f-6b89a369a27c.png" Id="Rc99555f080ec4ea0" /></Relationships>
</file>