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a93b090ec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76e1812e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Waldoboro,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f186ed49042d0" /><Relationship Type="http://schemas.openxmlformats.org/officeDocument/2006/relationships/numbering" Target="/word/numbering.xml" Id="R8db0eec43404426d" /><Relationship Type="http://schemas.openxmlformats.org/officeDocument/2006/relationships/settings" Target="/word/settings.xml" Id="Ra608265da0ac427d" /><Relationship Type="http://schemas.openxmlformats.org/officeDocument/2006/relationships/image" Target="/word/media/a986bcb9-5d4b-4ce2-aeab-c8a22e212583.png" Id="R9a9376e1812e4630" /></Relationships>
</file>