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517d5e3fc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b80cbe133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a30714b054793" /><Relationship Type="http://schemas.openxmlformats.org/officeDocument/2006/relationships/numbering" Target="/word/numbering.xml" Id="R53d62716b55740f1" /><Relationship Type="http://schemas.openxmlformats.org/officeDocument/2006/relationships/settings" Target="/word/settings.xml" Id="Re89a23dff5024570" /><Relationship Type="http://schemas.openxmlformats.org/officeDocument/2006/relationships/image" Target="/word/media/a72ad670-28b3-4511-a2bd-6ce9450d30a8.png" Id="R86db80cbe1334b12" /></Relationships>
</file>