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ebb207d7a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947666d64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Waldron Corners,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b4605f8a74638" /><Relationship Type="http://schemas.openxmlformats.org/officeDocument/2006/relationships/numbering" Target="/word/numbering.xml" Id="R5f69e3d29c984263" /><Relationship Type="http://schemas.openxmlformats.org/officeDocument/2006/relationships/settings" Target="/word/settings.xml" Id="R210de9d338374dbd" /><Relationship Type="http://schemas.openxmlformats.org/officeDocument/2006/relationships/image" Target="/word/media/0e107a9f-fe56-4671-b484-b5786216575d.png" Id="R838947666d6442a9" /></Relationships>
</file>