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2108da36b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b1fe347e6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Waldwick,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90b7059034dc2" /><Relationship Type="http://schemas.openxmlformats.org/officeDocument/2006/relationships/numbering" Target="/word/numbering.xml" Id="R5377f5e65af74a56" /><Relationship Type="http://schemas.openxmlformats.org/officeDocument/2006/relationships/settings" Target="/word/settings.xml" Id="R167042c1c2344bfa" /><Relationship Type="http://schemas.openxmlformats.org/officeDocument/2006/relationships/image" Target="/word/media/edfbcf74-70e0-4e36-9a58-c035f44084c9.png" Id="R509b1fe347e64bfe" /></Relationships>
</file>