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2a7892d08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fd996d65a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34d18aa5645f7" /><Relationship Type="http://schemas.openxmlformats.org/officeDocument/2006/relationships/numbering" Target="/word/numbering.xml" Id="Rd90f5b3c95904f4f" /><Relationship Type="http://schemas.openxmlformats.org/officeDocument/2006/relationships/settings" Target="/word/settings.xml" Id="R16814f042a564eb4" /><Relationship Type="http://schemas.openxmlformats.org/officeDocument/2006/relationships/image" Target="/word/media/14b82e4c-4510-43a0-b7b8-671de8258b9b.png" Id="Rb31fd996d65a4255" /></Relationships>
</file>