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40016bea8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5a23dccf1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de436a3cc4d81" /><Relationship Type="http://schemas.openxmlformats.org/officeDocument/2006/relationships/numbering" Target="/word/numbering.xml" Id="R4a4a10ef4b874174" /><Relationship Type="http://schemas.openxmlformats.org/officeDocument/2006/relationships/settings" Target="/word/settings.xml" Id="R120cc3e5e7014043" /><Relationship Type="http://schemas.openxmlformats.org/officeDocument/2006/relationships/image" Target="/word/media/09f0bfc8-cf0a-4e21-89d9-f42bfd221ce8.png" Id="R9a15a23dccf14f08" /></Relationships>
</file>