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598a28721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77627fc35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Wales Garden,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140ecaf37491e" /><Relationship Type="http://schemas.openxmlformats.org/officeDocument/2006/relationships/numbering" Target="/word/numbering.xml" Id="R6c4bfe7292964b78" /><Relationship Type="http://schemas.openxmlformats.org/officeDocument/2006/relationships/settings" Target="/word/settings.xml" Id="R3366d127b8764b2b" /><Relationship Type="http://schemas.openxmlformats.org/officeDocument/2006/relationships/image" Target="/word/media/514084f9-16dd-4123-88fb-5e554212ee3e.png" Id="R70f77627fc3542a4" /></Relationships>
</file>