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fca5bb697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2f2ab5e7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eb1fb7d9d4199" /><Relationship Type="http://schemas.openxmlformats.org/officeDocument/2006/relationships/numbering" Target="/word/numbering.xml" Id="R042b1e40cda94c2e" /><Relationship Type="http://schemas.openxmlformats.org/officeDocument/2006/relationships/settings" Target="/word/settings.xml" Id="R4b867c5ba9e44392" /><Relationship Type="http://schemas.openxmlformats.org/officeDocument/2006/relationships/image" Target="/word/media/8353fb94-9f76-4963-b296-b9d1f954830e.png" Id="R5d72f2ab5e734545" /></Relationships>
</file>