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e0ac706ea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59b1ee3ae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Walkers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2a8531a254b2e" /><Relationship Type="http://schemas.openxmlformats.org/officeDocument/2006/relationships/numbering" Target="/word/numbering.xml" Id="Rac02d9c24e0b4615" /><Relationship Type="http://schemas.openxmlformats.org/officeDocument/2006/relationships/settings" Target="/word/settings.xml" Id="R69ebe825487a4d1d" /><Relationship Type="http://schemas.openxmlformats.org/officeDocument/2006/relationships/image" Target="/word/media/5e3c6595-d221-4e5a-9782-626f89d70d8a.png" Id="R0bf59b1ee3ae4a13" /></Relationships>
</file>