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16c52df2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9c0079276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2aeb107f54d46" /><Relationship Type="http://schemas.openxmlformats.org/officeDocument/2006/relationships/numbering" Target="/word/numbering.xml" Id="Rcf864abe556249ab" /><Relationship Type="http://schemas.openxmlformats.org/officeDocument/2006/relationships/settings" Target="/word/settings.xml" Id="R0ffc4787195044bd" /><Relationship Type="http://schemas.openxmlformats.org/officeDocument/2006/relationships/image" Target="/word/media/c37f5fdb-2e0d-4773-8a8c-fc57fd96b86a.png" Id="R22e9c0079276437d" /></Relationships>
</file>