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f1ce3c957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79fad4ec5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105f60b4c46bf" /><Relationship Type="http://schemas.openxmlformats.org/officeDocument/2006/relationships/numbering" Target="/word/numbering.xml" Id="Ra0119c17590c4cc3" /><Relationship Type="http://schemas.openxmlformats.org/officeDocument/2006/relationships/settings" Target="/word/settings.xml" Id="R67dd920e813e4580" /><Relationship Type="http://schemas.openxmlformats.org/officeDocument/2006/relationships/image" Target="/word/media/a8325f1a-1f74-4994-8bbc-fc66ceb33b94.png" Id="R98279fad4ec54f85" /></Relationships>
</file>