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d23afe541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cdddbc7a6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Wallula,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b1f01d2cd4f47" /><Relationship Type="http://schemas.openxmlformats.org/officeDocument/2006/relationships/numbering" Target="/word/numbering.xml" Id="Rd6d8786bfe3d47d4" /><Relationship Type="http://schemas.openxmlformats.org/officeDocument/2006/relationships/settings" Target="/word/settings.xml" Id="Re15967bbe3c848e5" /><Relationship Type="http://schemas.openxmlformats.org/officeDocument/2006/relationships/image" Target="/word/media/435f6fd6-893e-441f-81bf-1fa345746d83.png" Id="Rbe1cdddbc7a64000" /></Relationships>
</file>