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aefd6a71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62c97432c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19b4af6674625" /><Relationship Type="http://schemas.openxmlformats.org/officeDocument/2006/relationships/numbering" Target="/word/numbering.xml" Id="R50efdfedf19d474e" /><Relationship Type="http://schemas.openxmlformats.org/officeDocument/2006/relationships/settings" Target="/word/settings.xml" Id="Rf050d8cbe8e74387" /><Relationship Type="http://schemas.openxmlformats.org/officeDocument/2006/relationships/image" Target="/word/media/81660091-3002-4866-b7b6-f74999a26b9f.png" Id="R29a62c97432c4d2a" /></Relationships>
</file>