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c447dcc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4ea36ad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b504ae7f4cc6" /><Relationship Type="http://schemas.openxmlformats.org/officeDocument/2006/relationships/numbering" Target="/word/numbering.xml" Id="R25680b81a92941b6" /><Relationship Type="http://schemas.openxmlformats.org/officeDocument/2006/relationships/settings" Target="/word/settings.xml" Id="Rf50d54db44614366" /><Relationship Type="http://schemas.openxmlformats.org/officeDocument/2006/relationships/image" Target="/word/media/162ce70b-342d-4057-add3-bed057d3968b.png" Id="Ra5114ea36ad04669" /></Relationships>
</file>