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a352db651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d5704b8c4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c263ca8a74aa3" /><Relationship Type="http://schemas.openxmlformats.org/officeDocument/2006/relationships/numbering" Target="/word/numbering.xml" Id="R5ea15dd32a5d4b3c" /><Relationship Type="http://schemas.openxmlformats.org/officeDocument/2006/relationships/settings" Target="/word/settings.xml" Id="R6ded9d71d2a646c8" /><Relationship Type="http://schemas.openxmlformats.org/officeDocument/2006/relationships/image" Target="/word/media/8294f949-7cbe-4557-98f5-ba68f6a20fda.png" Id="Rdf5d5704b8c4403b" /></Relationships>
</file>