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75163e670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b33486499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Walsenburg,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5b6bddddc457b" /><Relationship Type="http://schemas.openxmlformats.org/officeDocument/2006/relationships/numbering" Target="/word/numbering.xml" Id="Rd7e2e7e7d7c74fb9" /><Relationship Type="http://schemas.openxmlformats.org/officeDocument/2006/relationships/settings" Target="/word/settings.xml" Id="R7fd6a0fdd3ad45c3" /><Relationship Type="http://schemas.openxmlformats.org/officeDocument/2006/relationships/image" Target="/word/media/c3122120-4c40-4574-89dc-cc98b0b8bba2.png" Id="Rff3b334864994e86" /></Relationships>
</file>