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9cdd547fb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1b68eceab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Walston Switch,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49a776b444612" /><Relationship Type="http://schemas.openxmlformats.org/officeDocument/2006/relationships/numbering" Target="/word/numbering.xml" Id="R1197baa2b3aa44f6" /><Relationship Type="http://schemas.openxmlformats.org/officeDocument/2006/relationships/settings" Target="/word/settings.xml" Id="R5da5f6f9597b477d" /><Relationship Type="http://schemas.openxmlformats.org/officeDocument/2006/relationships/image" Target="/word/media/71bc1ccf-a710-47f4-bb49-e5b1720a7c85.png" Id="Rb561b68eceab4baa" /></Relationships>
</file>