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1976968a5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c07b4db6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b76133ea4bb0" /><Relationship Type="http://schemas.openxmlformats.org/officeDocument/2006/relationships/numbering" Target="/word/numbering.xml" Id="R847d234e3c3c47a3" /><Relationship Type="http://schemas.openxmlformats.org/officeDocument/2006/relationships/settings" Target="/word/settings.xml" Id="R858b7b7de96a4503" /><Relationship Type="http://schemas.openxmlformats.org/officeDocument/2006/relationships/image" Target="/word/media/fe51e025-cd1a-4ca7-8a09-49de92421da3.png" Id="R8223c07b4db643e8" /></Relationships>
</file>