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2c9ceed3b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e51801082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Walthrall,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62bd4ba7d44c2" /><Relationship Type="http://schemas.openxmlformats.org/officeDocument/2006/relationships/numbering" Target="/word/numbering.xml" Id="R41b9e9f598ba4d91" /><Relationship Type="http://schemas.openxmlformats.org/officeDocument/2006/relationships/settings" Target="/word/settings.xml" Id="R00823f24d298474b" /><Relationship Type="http://schemas.openxmlformats.org/officeDocument/2006/relationships/image" Target="/word/media/a38d1c1c-11a7-411d-9e46-a91f6ca011a8.png" Id="Rbe6e518010824b91" /></Relationships>
</file>