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a2747e5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d6ed5d2d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Waltrous,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039257f634c7b" /><Relationship Type="http://schemas.openxmlformats.org/officeDocument/2006/relationships/numbering" Target="/word/numbering.xml" Id="R3e849b8d40d948b3" /><Relationship Type="http://schemas.openxmlformats.org/officeDocument/2006/relationships/settings" Target="/word/settings.xml" Id="Rbb65f63d52e4451c" /><Relationship Type="http://schemas.openxmlformats.org/officeDocument/2006/relationships/image" Target="/word/media/126f6228-175d-4390-ab9a-f6d881044b50.png" Id="R1274d6ed5d2d4d0a" /></Relationships>
</file>