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2cc31b7e1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af6eec31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Walts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7a7e13ec247a3" /><Relationship Type="http://schemas.openxmlformats.org/officeDocument/2006/relationships/numbering" Target="/word/numbering.xml" Id="R4a03028fe7924f54" /><Relationship Type="http://schemas.openxmlformats.org/officeDocument/2006/relationships/settings" Target="/word/settings.xml" Id="R5905c68330d746e0" /><Relationship Type="http://schemas.openxmlformats.org/officeDocument/2006/relationships/image" Target="/word/media/79867f0a-df39-41f2-9136-7ce2f3ecd57f.png" Id="R0e8baf6eec314913" /></Relationships>
</file>