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1dd4dd66b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65c24e27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Waltz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9b85367164630" /><Relationship Type="http://schemas.openxmlformats.org/officeDocument/2006/relationships/numbering" Target="/word/numbering.xml" Id="R53cf9323f64a4755" /><Relationship Type="http://schemas.openxmlformats.org/officeDocument/2006/relationships/settings" Target="/word/settings.xml" Id="R1e5e3d31048c4850" /><Relationship Type="http://schemas.openxmlformats.org/officeDocument/2006/relationships/image" Target="/word/media/7749a142-f938-4bd5-b85e-d4d941514650.png" Id="R6a065c24e27f4853" /></Relationships>
</file>