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2aa1279bf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7dc9172b9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Wampum,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d62293c2b4a75" /><Relationship Type="http://schemas.openxmlformats.org/officeDocument/2006/relationships/numbering" Target="/word/numbering.xml" Id="R1b7f9c50beaa4d4a" /><Relationship Type="http://schemas.openxmlformats.org/officeDocument/2006/relationships/settings" Target="/word/settings.xml" Id="Rfdf71371ada747c6" /><Relationship Type="http://schemas.openxmlformats.org/officeDocument/2006/relationships/image" Target="/word/media/c173f12e-b09f-4e55-80d9-a6f8374aa4cf.png" Id="R4e07dc9172b940a4" /></Relationships>
</file>