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f5d4232d8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1144e0406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Wanakena,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a2fc7550b44a3" /><Relationship Type="http://schemas.openxmlformats.org/officeDocument/2006/relationships/numbering" Target="/word/numbering.xml" Id="Rb6c554508d934ce6" /><Relationship Type="http://schemas.openxmlformats.org/officeDocument/2006/relationships/settings" Target="/word/settings.xml" Id="R360a9c2cffe448ae" /><Relationship Type="http://schemas.openxmlformats.org/officeDocument/2006/relationships/image" Target="/word/media/837d9108-2ef6-49ba-adba-d1adc378e120.png" Id="R28a1144e040645b1" /></Relationships>
</file>