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3393ad86b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fe9c3a6c2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Wananish,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2772bcd4d46f4" /><Relationship Type="http://schemas.openxmlformats.org/officeDocument/2006/relationships/numbering" Target="/word/numbering.xml" Id="R219277c1f55c429a" /><Relationship Type="http://schemas.openxmlformats.org/officeDocument/2006/relationships/settings" Target="/word/settings.xml" Id="Rfdba33b355104ba8" /><Relationship Type="http://schemas.openxmlformats.org/officeDocument/2006/relationships/image" Target="/word/media/24b29868-0444-4407-b699-06b96ea804e6.png" Id="R2c3fe9c3a6c24c14" /></Relationships>
</file>