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80f0227a2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e56fff1fe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Wanskuck,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3250e4bb94d67" /><Relationship Type="http://schemas.openxmlformats.org/officeDocument/2006/relationships/numbering" Target="/word/numbering.xml" Id="Rb2dd22c221da403a" /><Relationship Type="http://schemas.openxmlformats.org/officeDocument/2006/relationships/settings" Target="/word/settings.xml" Id="R1e690e78730b4e9f" /><Relationship Type="http://schemas.openxmlformats.org/officeDocument/2006/relationships/image" Target="/word/media/7bd4831f-ab22-4cae-af29-c9412a5d47f4.png" Id="R60ce56fff1fe4820" /></Relationships>
</file>