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b733c4876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985f3d5e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Wanso,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008c9736a46c7" /><Relationship Type="http://schemas.openxmlformats.org/officeDocument/2006/relationships/numbering" Target="/word/numbering.xml" Id="R09c31f94c5a94320" /><Relationship Type="http://schemas.openxmlformats.org/officeDocument/2006/relationships/settings" Target="/word/settings.xml" Id="R8cf125018dfb4286" /><Relationship Type="http://schemas.openxmlformats.org/officeDocument/2006/relationships/image" Target="/word/media/51f342b2-d1ca-4d17-a896-30d8436f6939.png" Id="R8d7985f3d5ef4cfe" /></Relationships>
</file>