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cc2ec73a2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b7e5a2e2b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eae1af5a34a00" /><Relationship Type="http://schemas.openxmlformats.org/officeDocument/2006/relationships/numbering" Target="/word/numbering.xml" Id="Rac504bfb708d407e" /><Relationship Type="http://schemas.openxmlformats.org/officeDocument/2006/relationships/settings" Target="/word/settings.xml" Id="R64b4d3dceb154a80" /><Relationship Type="http://schemas.openxmlformats.org/officeDocument/2006/relationships/image" Target="/word/media/65223395-6539-4124-93dc-51d34305221f.png" Id="Rbebb7e5a2e2b426b" /></Relationships>
</file>