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d47bcad0e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2bd0af58e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Warden Hutterian Brethren,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6fceb9644da8" /><Relationship Type="http://schemas.openxmlformats.org/officeDocument/2006/relationships/numbering" Target="/word/numbering.xml" Id="Rfb8ad2058508417b" /><Relationship Type="http://schemas.openxmlformats.org/officeDocument/2006/relationships/settings" Target="/word/settings.xml" Id="R3b8e18b6875b4dde" /><Relationship Type="http://schemas.openxmlformats.org/officeDocument/2006/relationships/image" Target="/word/media/37ef30fe-de3f-4da2-adc0-1b8ff11ab730.png" Id="R75f2bd0af58e45a1" /></Relationships>
</file>