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fc25428cd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91338d906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310c5eadf4534" /><Relationship Type="http://schemas.openxmlformats.org/officeDocument/2006/relationships/numbering" Target="/word/numbering.xml" Id="R5117b69af25b419c" /><Relationship Type="http://schemas.openxmlformats.org/officeDocument/2006/relationships/settings" Target="/word/settings.xml" Id="R0674425da93e4fbb" /><Relationship Type="http://schemas.openxmlformats.org/officeDocument/2006/relationships/image" Target="/word/media/291c796b-74bc-438f-b6dd-09804ebd9d80.png" Id="R31091338d906406d" /></Relationships>
</file>