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93b651f0214b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364336371c49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Warnerton,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3842a18c414c4a" /><Relationship Type="http://schemas.openxmlformats.org/officeDocument/2006/relationships/numbering" Target="/word/numbering.xml" Id="Rc12705418c6f4103" /><Relationship Type="http://schemas.openxmlformats.org/officeDocument/2006/relationships/settings" Target="/word/settings.xml" Id="R81f23714a74748c1" /><Relationship Type="http://schemas.openxmlformats.org/officeDocument/2006/relationships/image" Target="/word/media/788dede9-6a1f-4a36-b62a-b7a5a52b075e.png" Id="Rf9364336371c49bd" /></Relationships>
</file>