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5233ad1a0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fb427b8e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6cb09c0ff4ac0" /><Relationship Type="http://schemas.openxmlformats.org/officeDocument/2006/relationships/numbering" Target="/word/numbering.xml" Id="R4ad8343d1cbe4fb0" /><Relationship Type="http://schemas.openxmlformats.org/officeDocument/2006/relationships/settings" Target="/word/settings.xml" Id="Rc7d2261315c84977" /><Relationship Type="http://schemas.openxmlformats.org/officeDocument/2006/relationships/image" Target="/word/media/3282ef3b-4770-4cfe-b198-513f8e400bad.png" Id="R31defb427b8e45b7" /></Relationships>
</file>