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a3bf2a444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96fbe4c6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798a56e7b4b5e" /><Relationship Type="http://schemas.openxmlformats.org/officeDocument/2006/relationships/numbering" Target="/word/numbering.xml" Id="R649787ba322c45e5" /><Relationship Type="http://schemas.openxmlformats.org/officeDocument/2006/relationships/settings" Target="/word/settings.xml" Id="Raca304e473144e3d" /><Relationship Type="http://schemas.openxmlformats.org/officeDocument/2006/relationships/image" Target="/word/media/f2c974db-6c25-4b72-9cc8-e170569464e3.png" Id="R6dba96fbe4c64ae0" /></Relationships>
</file>