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122c686a2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acc045aaf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a3e0aa75448c5" /><Relationship Type="http://schemas.openxmlformats.org/officeDocument/2006/relationships/numbering" Target="/word/numbering.xml" Id="Rd5195c15062f446b" /><Relationship Type="http://schemas.openxmlformats.org/officeDocument/2006/relationships/settings" Target="/word/settings.xml" Id="R980a913012964ddc" /><Relationship Type="http://schemas.openxmlformats.org/officeDocument/2006/relationships/image" Target="/word/media/9886695f-bfc9-477a-8779-c42969363ce7.png" Id="R9d0acc045aaf4f9d" /></Relationships>
</file>