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172d7fe1a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4e4ede5b8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a3b2f40f54b81" /><Relationship Type="http://schemas.openxmlformats.org/officeDocument/2006/relationships/numbering" Target="/word/numbering.xml" Id="R04a6cddb25f24f85" /><Relationship Type="http://schemas.openxmlformats.org/officeDocument/2006/relationships/settings" Target="/word/settings.xml" Id="Re27319f2a3d64e2f" /><Relationship Type="http://schemas.openxmlformats.org/officeDocument/2006/relationships/image" Target="/word/media/f8f5d7d3-c364-468b-b1c5-2f17ffc990dc.png" Id="R0974e4ede5b84b21" /></Relationships>
</file>