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493c111a8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87cf448ea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Warrens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3ed925e5a43f9" /><Relationship Type="http://schemas.openxmlformats.org/officeDocument/2006/relationships/numbering" Target="/word/numbering.xml" Id="R6acb0bed25094757" /><Relationship Type="http://schemas.openxmlformats.org/officeDocument/2006/relationships/settings" Target="/word/settings.xml" Id="Rfe45fb15926c479f" /><Relationship Type="http://schemas.openxmlformats.org/officeDocument/2006/relationships/image" Target="/word/media/c91776ec-4c47-4a62-b4d2-ca791962d27d.png" Id="Rd5387cf448ea4f0f" /></Relationships>
</file>